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F5595" w14:textId="77777777" w:rsidR="003F474B" w:rsidRPr="003F474B" w:rsidRDefault="003F474B" w:rsidP="00A505C8">
      <w:pPr>
        <w:spacing w:after="0" w:line="240" w:lineRule="auto"/>
        <w:rPr>
          <w:rFonts w:ascii="Times New Roman" w:hAnsi="Times New Roman" w:cs="Times New Roman"/>
          <w:i/>
          <w:iCs/>
          <w:color w:val="7B7B7B" w:themeColor="accent3" w:themeShade="BF"/>
          <w:sz w:val="24"/>
          <w:szCs w:val="24"/>
        </w:rPr>
      </w:pPr>
    </w:p>
    <w:p w14:paraId="346301B5" w14:textId="77777777" w:rsidR="003F474B" w:rsidRPr="003F474B" w:rsidRDefault="003F474B" w:rsidP="00A505C8">
      <w:pPr>
        <w:spacing w:after="0" w:line="240" w:lineRule="auto"/>
        <w:rPr>
          <w:rFonts w:ascii="Times New Roman" w:hAnsi="Times New Roman" w:cs="Times New Roman"/>
          <w:color w:val="7B7B7B" w:themeColor="accent3" w:themeShade="BF"/>
          <w:sz w:val="24"/>
          <w:szCs w:val="24"/>
        </w:rPr>
      </w:pPr>
      <w:r w:rsidRPr="003F474B">
        <w:rPr>
          <w:rFonts w:ascii="Times New Roman" w:hAnsi="Times New Roman" w:cs="Times New Roman"/>
          <w:color w:val="7B7B7B" w:themeColor="accent3" w:themeShade="BF"/>
          <w:sz w:val="24"/>
          <w:szCs w:val="24"/>
        </w:rPr>
        <w:t>NAZIV I RKP PRORAČUNSKOG KORISNIKA:</w:t>
      </w:r>
    </w:p>
    <w:p w14:paraId="55455428" w14:textId="77777777" w:rsidR="00AF1BE0" w:rsidRPr="003F474B" w:rsidRDefault="005D30B8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ZATVOR U GOSPIĆU: 3236</w:t>
      </w:r>
    </w:p>
    <w:p w14:paraId="5FBA6B18" w14:textId="77777777" w:rsidR="00AF1BE0" w:rsidRPr="003F474B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AB50BD" w14:textId="77777777" w:rsidR="00CA12E2" w:rsidRPr="003F474B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74B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00450E0C" w14:textId="77777777" w:rsidR="007611E8" w:rsidRPr="003F474B" w:rsidRDefault="007611E8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389C5A" w14:textId="77777777" w:rsidR="00F471E7" w:rsidRPr="003F474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74B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3AD3192A" w14:textId="77777777" w:rsidR="00C85F67" w:rsidRPr="003F474B" w:rsidRDefault="00C85F67" w:rsidP="00C85F6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Prijedlogom plana proračuna za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5D30B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3F474B">
        <w:rPr>
          <w:rFonts w:ascii="Times New Roman" w:hAnsi="Times New Roman" w:cs="Times New Roman"/>
          <w:sz w:val="24"/>
          <w:szCs w:val="24"/>
        </w:rPr>
        <w:t>.</w:t>
      </w:r>
      <w:r w:rsidR="00E07169"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sz w:val="24"/>
          <w:szCs w:val="24"/>
        </w:rPr>
        <w:t xml:space="preserve">godinu te projekcijama za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5D30B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. i 20</w:t>
      </w:r>
      <w:r w:rsidR="003C2393" w:rsidRPr="003F474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5D30B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474B">
        <w:rPr>
          <w:rFonts w:ascii="Times New Roman" w:hAnsi="Times New Roman" w:cs="Times New Roman"/>
          <w:sz w:val="24"/>
          <w:szCs w:val="24"/>
        </w:rPr>
        <w:t xml:space="preserve"> godinu planira se ostvarivanje prihoda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iz izvora 11 – Državni proračun, izvora 31- Vlastiti prihodi, Izvora 4</w:t>
      </w:r>
      <w:r w:rsidR="00FC357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="00FC357E">
        <w:rPr>
          <w:rFonts w:ascii="Times New Roman" w:hAnsi="Times New Roman" w:cs="Times New Roman"/>
          <w:i/>
          <w:iCs/>
          <w:sz w:val="24"/>
          <w:szCs w:val="24"/>
        </w:rPr>
        <w:t>Prihodi od igara na sreću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te izvora 52 - Ostale pomoći.</w:t>
      </w:r>
      <w:r w:rsidR="00E07169"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F793AD8" w14:textId="77777777" w:rsidR="00603786" w:rsidRPr="003F474B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Plan prihoda za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5D30B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3F474B">
        <w:rPr>
          <w:rFonts w:ascii="Times New Roman" w:hAnsi="Times New Roman" w:cs="Times New Roman"/>
          <w:sz w:val="24"/>
          <w:szCs w:val="24"/>
        </w:rPr>
        <w:t xml:space="preserve">.g.  te projekcije plana prihoda za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5D30B8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.g. i 202</w:t>
      </w:r>
      <w:r w:rsidR="005D30B8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F474B">
        <w:rPr>
          <w:rFonts w:ascii="Times New Roman" w:hAnsi="Times New Roman" w:cs="Times New Roman"/>
          <w:sz w:val="24"/>
          <w:szCs w:val="24"/>
        </w:rPr>
        <w:t>g. izrađeni su na temelju zadanih limita (za prihode iz Državnog proračuna) te prema realno očekivanoj dinamici ostvarivanja vlastitih prihoda, ostalih prihoda za posebne namjene te ostalih pomoći .</w:t>
      </w:r>
    </w:p>
    <w:p w14:paraId="78D36175" w14:textId="77777777" w:rsidR="00C85F67" w:rsidRPr="003F474B" w:rsidRDefault="00C85F67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7584611"/>
      <w:r w:rsidRPr="003F474B">
        <w:rPr>
          <w:rFonts w:ascii="Times New Roman" w:hAnsi="Times New Roman" w:cs="Times New Roman"/>
          <w:sz w:val="24"/>
          <w:szCs w:val="24"/>
        </w:rPr>
        <w:t xml:space="preserve">U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5D30B8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3F474B">
        <w:rPr>
          <w:rFonts w:ascii="Times New Roman" w:hAnsi="Times New Roman" w:cs="Times New Roman"/>
          <w:sz w:val="24"/>
          <w:szCs w:val="24"/>
        </w:rPr>
        <w:t xml:space="preserve">. godini planirani su prihodi iz </w:t>
      </w:r>
    </w:p>
    <w:p w14:paraId="604EC268" w14:textId="4F0E5D29" w:rsidR="00C85F67" w:rsidRPr="003F474B" w:rsidRDefault="00C85F67" w:rsidP="00C85F6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11 – Državni proračun u iznosu  </w:t>
      </w:r>
      <w:r w:rsidR="00DF2B4A">
        <w:rPr>
          <w:rFonts w:ascii="Times New Roman" w:hAnsi="Times New Roman" w:cs="Times New Roman"/>
          <w:i/>
          <w:iCs/>
          <w:sz w:val="24"/>
          <w:szCs w:val="24"/>
        </w:rPr>
        <w:t>4.161.090</w:t>
      </w:r>
      <w:r w:rsidR="003F474B"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sz w:val="24"/>
          <w:szCs w:val="24"/>
        </w:rPr>
        <w:t>za potrebe redovnog poslovanja,</w:t>
      </w:r>
    </w:p>
    <w:p w14:paraId="48850831" w14:textId="77777777" w:rsidR="006E7863" w:rsidRPr="009B6499" w:rsidRDefault="00C85F67" w:rsidP="009B649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izvora 31 – Vlastiti prihodi u iznosu</w:t>
      </w:r>
      <w:r w:rsidR="003F474B">
        <w:rPr>
          <w:rFonts w:ascii="Times New Roman" w:hAnsi="Times New Roman" w:cs="Times New Roman"/>
          <w:sz w:val="24"/>
          <w:szCs w:val="24"/>
        </w:rPr>
        <w:t xml:space="preserve"> </w:t>
      </w:r>
      <w:r w:rsidR="003F474B"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10DB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9B6499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10DB0">
        <w:rPr>
          <w:rFonts w:ascii="Times New Roman" w:hAnsi="Times New Roman" w:cs="Times New Roman"/>
          <w:i/>
          <w:iCs/>
          <w:sz w:val="24"/>
          <w:szCs w:val="24"/>
        </w:rPr>
        <w:t xml:space="preserve">.000 </w:t>
      </w:r>
      <w:r w:rsidR="003F474B"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koj</w:t>
      </w:r>
      <w:r w:rsidR="00E07169" w:rsidRPr="003F474B">
        <w:rPr>
          <w:rFonts w:ascii="Times New Roman" w:hAnsi="Times New Roman" w:cs="Times New Roman"/>
          <w:sz w:val="24"/>
          <w:szCs w:val="24"/>
        </w:rPr>
        <w:t xml:space="preserve">i se </w:t>
      </w:r>
      <w:r w:rsidRPr="003F474B">
        <w:rPr>
          <w:rFonts w:ascii="Times New Roman" w:hAnsi="Times New Roman" w:cs="Times New Roman"/>
          <w:sz w:val="24"/>
          <w:szCs w:val="24"/>
        </w:rPr>
        <w:t>planira</w:t>
      </w:r>
      <w:r w:rsidR="00C603E0" w:rsidRPr="003F474B">
        <w:rPr>
          <w:rFonts w:ascii="Times New Roman" w:hAnsi="Times New Roman" w:cs="Times New Roman"/>
          <w:sz w:val="24"/>
          <w:szCs w:val="24"/>
        </w:rPr>
        <w:t>ju</w:t>
      </w:r>
      <w:r w:rsidRPr="003F474B">
        <w:rPr>
          <w:rFonts w:ascii="Times New Roman" w:hAnsi="Times New Roman" w:cs="Times New Roman"/>
          <w:sz w:val="24"/>
          <w:szCs w:val="24"/>
        </w:rPr>
        <w:t xml:space="preserve"> ostvariti od</w:t>
      </w:r>
      <w:r w:rsidR="00710DB0">
        <w:rPr>
          <w:rFonts w:ascii="Times New Roman" w:hAnsi="Times New Roman" w:cs="Times New Roman"/>
          <w:sz w:val="24"/>
          <w:szCs w:val="24"/>
        </w:rPr>
        <w:t xml:space="preserve"> prodaje poljoprivrednih pr</w:t>
      </w:r>
      <w:r w:rsidR="00C228CA">
        <w:rPr>
          <w:rFonts w:ascii="Times New Roman" w:hAnsi="Times New Roman" w:cs="Times New Roman"/>
          <w:sz w:val="24"/>
          <w:szCs w:val="24"/>
        </w:rPr>
        <w:t>oizvoda,</w:t>
      </w:r>
      <w:r w:rsidR="00710DB0">
        <w:rPr>
          <w:rFonts w:ascii="Times New Roman" w:hAnsi="Times New Roman" w:cs="Times New Roman"/>
          <w:sz w:val="24"/>
          <w:szCs w:val="24"/>
        </w:rPr>
        <w:t xml:space="preserve"> u iznosu </w:t>
      </w:r>
      <w:r w:rsidR="009B6499">
        <w:rPr>
          <w:rFonts w:ascii="Times New Roman" w:hAnsi="Times New Roman" w:cs="Times New Roman"/>
          <w:sz w:val="24"/>
          <w:szCs w:val="24"/>
        </w:rPr>
        <w:t>36</w:t>
      </w:r>
      <w:r w:rsidR="006E7863">
        <w:rPr>
          <w:rFonts w:ascii="Times New Roman" w:hAnsi="Times New Roman" w:cs="Times New Roman"/>
          <w:sz w:val="24"/>
          <w:szCs w:val="24"/>
        </w:rPr>
        <w:t>.</w:t>
      </w:r>
      <w:r w:rsidR="009B6499">
        <w:rPr>
          <w:rFonts w:ascii="Times New Roman" w:hAnsi="Times New Roman" w:cs="Times New Roman"/>
          <w:sz w:val="24"/>
          <w:szCs w:val="24"/>
        </w:rPr>
        <w:t>8</w:t>
      </w:r>
      <w:r w:rsidR="006E7863">
        <w:rPr>
          <w:rFonts w:ascii="Times New Roman" w:hAnsi="Times New Roman" w:cs="Times New Roman"/>
          <w:sz w:val="24"/>
          <w:szCs w:val="24"/>
        </w:rPr>
        <w:t xml:space="preserve">00 €, </w:t>
      </w:r>
      <w:r w:rsidR="009B6499">
        <w:rPr>
          <w:rFonts w:ascii="Times New Roman" w:hAnsi="Times New Roman" w:cs="Times New Roman"/>
          <w:sz w:val="24"/>
          <w:szCs w:val="24"/>
        </w:rPr>
        <w:t xml:space="preserve">prodaje ambalaže u iznosu 200 €, rabata zatvorske prodavaonice u iznosu 9000 €, </w:t>
      </w:r>
      <w:r w:rsidR="006E7863" w:rsidRPr="009B6499">
        <w:rPr>
          <w:rFonts w:ascii="Times New Roman" w:hAnsi="Times New Roman" w:cs="Times New Roman"/>
          <w:sz w:val="24"/>
          <w:szCs w:val="24"/>
        </w:rPr>
        <w:t xml:space="preserve">usluga rada zatvorenika u iznosu 500 €, usluga kopiranja zatvorenicima u iznosu 100 €, usluga sprovođenja u iznosu 200 €, menze zaposlenika u iznosu </w:t>
      </w:r>
      <w:r w:rsidR="009B6499">
        <w:rPr>
          <w:rFonts w:ascii="Times New Roman" w:hAnsi="Times New Roman" w:cs="Times New Roman"/>
          <w:sz w:val="24"/>
          <w:szCs w:val="24"/>
        </w:rPr>
        <w:t>3.2</w:t>
      </w:r>
      <w:r w:rsidR="006E7863" w:rsidRPr="009B6499">
        <w:rPr>
          <w:rFonts w:ascii="Times New Roman" w:hAnsi="Times New Roman" w:cs="Times New Roman"/>
          <w:sz w:val="24"/>
          <w:szCs w:val="24"/>
        </w:rPr>
        <w:t xml:space="preserve">00 €, </w:t>
      </w:r>
    </w:p>
    <w:p w14:paraId="329815AB" w14:textId="77777777" w:rsidR="003C2393" w:rsidRPr="003F474B" w:rsidRDefault="00C85F67" w:rsidP="003C239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52 – Ostale pomoći u iznosu </w:t>
      </w:r>
      <w:bookmarkStart w:id="1" w:name="_Hlk116651385"/>
      <w:r w:rsidR="00710DB0">
        <w:rPr>
          <w:rFonts w:ascii="Times New Roman" w:hAnsi="Times New Roman" w:cs="Times New Roman"/>
          <w:sz w:val="24"/>
          <w:szCs w:val="24"/>
        </w:rPr>
        <w:t>40.000 €</w:t>
      </w:r>
      <w:r w:rsidR="00F41916" w:rsidRPr="003F474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3F474B">
        <w:rPr>
          <w:rFonts w:ascii="Times New Roman" w:hAnsi="Times New Roman" w:cs="Times New Roman"/>
          <w:sz w:val="24"/>
          <w:szCs w:val="24"/>
        </w:rPr>
        <w:t xml:space="preserve">koje se planiraju </w:t>
      </w:r>
      <w:bookmarkEnd w:id="0"/>
      <w:r w:rsidR="003C2393" w:rsidRPr="003F474B">
        <w:rPr>
          <w:rFonts w:ascii="Times New Roman" w:hAnsi="Times New Roman" w:cs="Times New Roman"/>
          <w:sz w:val="24"/>
          <w:szCs w:val="24"/>
        </w:rPr>
        <w:t>ostvariti</w:t>
      </w:r>
      <w:r w:rsidR="00710DB0">
        <w:rPr>
          <w:rFonts w:ascii="Times New Roman" w:hAnsi="Times New Roman" w:cs="Times New Roman"/>
          <w:sz w:val="24"/>
          <w:szCs w:val="24"/>
        </w:rPr>
        <w:t xml:space="preserve"> putem APPRR-a sa osnove poticaja u poljoprivredi u iznosu 40.000</w:t>
      </w:r>
      <w:r w:rsidR="009B6499">
        <w:rPr>
          <w:rFonts w:ascii="Times New Roman" w:hAnsi="Times New Roman" w:cs="Times New Roman"/>
          <w:sz w:val="24"/>
          <w:szCs w:val="24"/>
        </w:rPr>
        <w:t xml:space="preserve"> €</w:t>
      </w:r>
      <w:r w:rsidR="00710D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4211C" w14:textId="09FC9BF7" w:rsidR="008A6796" w:rsidRPr="003F474B" w:rsidRDefault="008A6796" w:rsidP="003C239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Izvor</w:t>
      </w:r>
      <w:r w:rsidR="00710DB0">
        <w:rPr>
          <w:rFonts w:ascii="Times New Roman" w:hAnsi="Times New Roman" w:cs="Times New Roman"/>
          <w:sz w:val="24"/>
          <w:szCs w:val="24"/>
        </w:rPr>
        <w:t>a</w:t>
      </w:r>
      <w:r w:rsidRPr="003F474B">
        <w:rPr>
          <w:rFonts w:ascii="Times New Roman" w:hAnsi="Times New Roman" w:cs="Times New Roman"/>
          <w:sz w:val="24"/>
          <w:szCs w:val="24"/>
        </w:rPr>
        <w:t xml:space="preserve"> 41</w:t>
      </w:r>
      <w:r w:rsidR="00710DB0">
        <w:rPr>
          <w:rFonts w:ascii="Times New Roman" w:hAnsi="Times New Roman" w:cs="Times New Roman"/>
          <w:sz w:val="24"/>
          <w:szCs w:val="24"/>
        </w:rPr>
        <w:t xml:space="preserve"> – Prihodi od igara na sreću u iznosu </w:t>
      </w:r>
      <w:r w:rsidR="00DF2B4A">
        <w:rPr>
          <w:rFonts w:ascii="Times New Roman" w:hAnsi="Times New Roman" w:cs="Times New Roman"/>
          <w:sz w:val="24"/>
          <w:szCs w:val="24"/>
        </w:rPr>
        <w:t>32.000</w:t>
      </w:r>
      <w:r w:rsidR="00710DB0">
        <w:rPr>
          <w:rFonts w:ascii="Times New Roman" w:hAnsi="Times New Roman" w:cs="Times New Roman"/>
          <w:sz w:val="24"/>
          <w:szCs w:val="24"/>
        </w:rPr>
        <w:t xml:space="preserve"> € koje se planira ostvariti iz preraspodjele sredstava od igara na sreću za provođenje projekata temeljem potpisanih ugovora sa udrugama civilnog društva u iznosu </w:t>
      </w:r>
      <w:r w:rsidR="00DF2B4A">
        <w:rPr>
          <w:rFonts w:ascii="Times New Roman" w:hAnsi="Times New Roman" w:cs="Times New Roman"/>
          <w:sz w:val="24"/>
          <w:szCs w:val="24"/>
        </w:rPr>
        <w:t>32.000</w:t>
      </w:r>
      <w:r w:rsidR="00710DB0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5AF6D66F" w14:textId="77777777" w:rsidR="008A6796" w:rsidRPr="003F474B" w:rsidRDefault="008A6796" w:rsidP="008A679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A8D410E" w14:textId="77777777" w:rsidR="006E7863" w:rsidRDefault="00C85F67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U projekcijama plana za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6E786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A6796"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3F474B">
        <w:rPr>
          <w:rFonts w:ascii="Times New Roman" w:hAnsi="Times New Roman" w:cs="Times New Roman"/>
          <w:sz w:val="24"/>
          <w:szCs w:val="24"/>
        </w:rPr>
        <w:t>. planirani su prihodi iz</w:t>
      </w:r>
    </w:p>
    <w:p w14:paraId="2805A309" w14:textId="4AD80D03" w:rsidR="006E7863" w:rsidRPr="003F474B" w:rsidRDefault="006E7863" w:rsidP="006E786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11 – Državni proračun u iznosu  </w:t>
      </w:r>
      <w:r w:rsidR="00DF2B4A">
        <w:rPr>
          <w:rFonts w:ascii="Times New Roman" w:hAnsi="Times New Roman" w:cs="Times New Roman"/>
          <w:i/>
          <w:iCs/>
          <w:sz w:val="24"/>
          <w:szCs w:val="24"/>
        </w:rPr>
        <w:t>4.096.128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sz w:val="24"/>
          <w:szCs w:val="24"/>
        </w:rPr>
        <w:t>za potrebe redovnog poslovanja,</w:t>
      </w:r>
    </w:p>
    <w:p w14:paraId="7B4C47CA" w14:textId="77777777" w:rsidR="009B6499" w:rsidRPr="009B6499" w:rsidRDefault="009B6499" w:rsidP="009B649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izvora 31 – Vlastiti prihodi u iznosu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50.000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koji se planiraju ostvariti od</w:t>
      </w:r>
      <w:r>
        <w:rPr>
          <w:rFonts w:ascii="Times New Roman" w:hAnsi="Times New Roman" w:cs="Times New Roman"/>
          <w:sz w:val="24"/>
          <w:szCs w:val="24"/>
        </w:rPr>
        <w:t xml:space="preserve"> prodaje poljoprivrednih proizvoda</w:t>
      </w:r>
      <w:r w:rsidR="00440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36.800 €, prodaje ambalaže u iznosu 200 €, rabata zatvorske prodavaonice u iznosu 9000 €, </w:t>
      </w:r>
      <w:r w:rsidRPr="009B6499">
        <w:rPr>
          <w:rFonts w:ascii="Times New Roman" w:hAnsi="Times New Roman" w:cs="Times New Roman"/>
          <w:sz w:val="24"/>
          <w:szCs w:val="24"/>
        </w:rPr>
        <w:t xml:space="preserve">usluga rada zatvorenika u iznosu 500 €, usluga kopiranja zatvorenicima u iznosu 100 €, usluga sprovođenja u iznosu 200 €, menze zaposlenika u iznosu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9B6499">
        <w:rPr>
          <w:rFonts w:ascii="Times New Roman" w:hAnsi="Times New Roman" w:cs="Times New Roman"/>
          <w:sz w:val="24"/>
          <w:szCs w:val="24"/>
        </w:rPr>
        <w:t xml:space="preserve">00 €, </w:t>
      </w:r>
    </w:p>
    <w:p w14:paraId="386B0113" w14:textId="77777777" w:rsidR="006E7863" w:rsidRPr="003F474B" w:rsidRDefault="006E7863" w:rsidP="006E786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52 – Ostale pomoći u iznosu </w:t>
      </w:r>
      <w:r>
        <w:rPr>
          <w:rFonts w:ascii="Times New Roman" w:hAnsi="Times New Roman" w:cs="Times New Roman"/>
          <w:sz w:val="24"/>
          <w:szCs w:val="24"/>
        </w:rPr>
        <w:t>40.000 €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koje se planiraju ostvariti</w:t>
      </w:r>
      <w:r>
        <w:rPr>
          <w:rFonts w:ascii="Times New Roman" w:hAnsi="Times New Roman" w:cs="Times New Roman"/>
          <w:sz w:val="24"/>
          <w:szCs w:val="24"/>
        </w:rPr>
        <w:t xml:space="preserve"> putem APPRR-a sa osnove poticaja u poljoprivredi u iznosu 40.000 €</w:t>
      </w:r>
    </w:p>
    <w:p w14:paraId="1C2145F9" w14:textId="46F7DA92" w:rsidR="00DF2B4A" w:rsidRPr="003F474B" w:rsidRDefault="00DF2B4A" w:rsidP="00DF2B4A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Izvor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474B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 xml:space="preserve"> – Prihodi od igara na sreću u iznosu 3</w:t>
      </w:r>
      <w:r w:rsidR="00952FE1"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00 € koje se planira ostvariti iz preraspodjele sredstava od igara na sreću za provođenje projekata temeljem potpisanih ugovora sa udrugama civilnog društva u iznosu 3</w:t>
      </w:r>
      <w:r w:rsidR="00952FE1"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00 €</w:t>
      </w:r>
    </w:p>
    <w:p w14:paraId="7C1516EE" w14:textId="2612039C" w:rsidR="006E7863" w:rsidRPr="003F474B" w:rsidRDefault="006E7863" w:rsidP="006E7863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01DB148" w14:textId="77777777" w:rsidR="006E7863" w:rsidRDefault="006E7863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6E4B6" w14:textId="77777777" w:rsidR="00C85F67" w:rsidRDefault="00C85F67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U projekcijama plana za 202</w:t>
      </w:r>
      <w:r w:rsidR="00EE0AEC">
        <w:rPr>
          <w:rFonts w:ascii="Times New Roman" w:hAnsi="Times New Roman" w:cs="Times New Roman"/>
          <w:sz w:val="24"/>
          <w:szCs w:val="24"/>
        </w:rPr>
        <w:t>6</w:t>
      </w:r>
      <w:r w:rsidR="008A6796" w:rsidRPr="003F474B">
        <w:rPr>
          <w:rFonts w:ascii="Times New Roman" w:hAnsi="Times New Roman" w:cs="Times New Roman"/>
          <w:sz w:val="24"/>
          <w:szCs w:val="24"/>
        </w:rPr>
        <w:t xml:space="preserve">. </w:t>
      </w:r>
      <w:r w:rsidRPr="003F474B">
        <w:rPr>
          <w:rFonts w:ascii="Times New Roman" w:hAnsi="Times New Roman" w:cs="Times New Roman"/>
          <w:sz w:val="24"/>
          <w:szCs w:val="24"/>
        </w:rPr>
        <w:t>g</w:t>
      </w:r>
      <w:r w:rsidR="008A6796" w:rsidRPr="003F474B">
        <w:rPr>
          <w:rFonts w:ascii="Times New Roman" w:hAnsi="Times New Roman" w:cs="Times New Roman"/>
          <w:sz w:val="24"/>
          <w:szCs w:val="24"/>
        </w:rPr>
        <w:t>. p</w:t>
      </w:r>
      <w:r w:rsidRPr="003F474B">
        <w:rPr>
          <w:rFonts w:ascii="Times New Roman" w:hAnsi="Times New Roman" w:cs="Times New Roman"/>
          <w:sz w:val="24"/>
          <w:szCs w:val="24"/>
        </w:rPr>
        <w:t>lanirani su prihodi i</w:t>
      </w:r>
      <w:r w:rsidR="00EE0AEC">
        <w:rPr>
          <w:rFonts w:ascii="Times New Roman" w:hAnsi="Times New Roman" w:cs="Times New Roman"/>
          <w:sz w:val="24"/>
          <w:szCs w:val="24"/>
        </w:rPr>
        <w:t>z</w:t>
      </w:r>
    </w:p>
    <w:p w14:paraId="5520CD84" w14:textId="3449957D" w:rsidR="00EE0AEC" w:rsidRPr="003F474B" w:rsidRDefault="00EE0AEC" w:rsidP="00EE0AE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11 – Državni proračun u iznosu  </w:t>
      </w:r>
      <w:r w:rsidR="00952FE1">
        <w:rPr>
          <w:rFonts w:ascii="Times New Roman" w:hAnsi="Times New Roman" w:cs="Times New Roman"/>
          <w:sz w:val="24"/>
          <w:szCs w:val="24"/>
        </w:rPr>
        <w:t>4.109.194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sz w:val="24"/>
          <w:szCs w:val="24"/>
        </w:rPr>
        <w:t>za potrebe redovnog poslovanja,</w:t>
      </w:r>
    </w:p>
    <w:p w14:paraId="66793205" w14:textId="77777777" w:rsidR="009B6499" w:rsidRPr="009B6499" w:rsidRDefault="009B6499" w:rsidP="009B6499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lastRenderedPageBreak/>
        <w:t>izvora 31 – Vlastiti prihodi u iznosu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50.000 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>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koji se planiraju ostvariti od</w:t>
      </w:r>
      <w:r>
        <w:rPr>
          <w:rFonts w:ascii="Times New Roman" w:hAnsi="Times New Roman" w:cs="Times New Roman"/>
          <w:sz w:val="24"/>
          <w:szCs w:val="24"/>
        </w:rPr>
        <w:t xml:space="preserve"> prodaje poljoprivrednih proizvoda, usluga rada zatvorenika u iznosu 36.800 €, prodaje ambalaže u iznosu 200 €, rabata zatvorske prodavaonice u iznosu 9000 €, </w:t>
      </w:r>
      <w:r w:rsidRPr="009B6499">
        <w:rPr>
          <w:rFonts w:ascii="Times New Roman" w:hAnsi="Times New Roman" w:cs="Times New Roman"/>
          <w:sz w:val="24"/>
          <w:szCs w:val="24"/>
        </w:rPr>
        <w:t xml:space="preserve">usluga rada zatvorenika u iznosu 500 €, usluga kopiranja zatvorenicima u iznosu 100 €, usluga sprovođenja u iznosu 200 €, menze zaposlenika u iznosu </w:t>
      </w:r>
      <w:r>
        <w:rPr>
          <w:rFonts w:ascii="Times New Roman" w:hAnsi="Times New Roman" w:cs="Times New Roman"/>
          <w:sz w:val="24"/>
          <w:szCs w:val="24"/>
        </w:rPr>
        <w:t>3.2</w:t>
      </w:r>
      <w:r w:rsidRPr="009B6499">
        <w:rPr>
          <w:rFonts w:ascii="Times New Roman" w:hAnsi="Times New Roman" w:cs="Times New Roman"/>
          <w:sz w:val="24"/>
          <w:szCs w:val="24"/>
        </w:rPr>
        <w:t xml:space="preserve">00 €, </w:t>
      </w:r>
    </w:p>
    <w:p w14:paraId="5280C753" w14:textId="77777777" w:rsidR="00EE0AEC" w:rsidRPr="003F474B" w:rsidRDefault="00EE0AEC" w:rsidP="00EE0AEC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 xml:space="preserve">izvora 52 – Ostale pomoći u iznosu </w:t>
      </w:r>
      <w:r>
        <w:rPr>
          <w:rFonts w:ascii="Times New Roman" w:hAnsi="Times New Roman" w:cs="Times New Roman"/>
          <w:sz w:val="24"/>
          <w:szCs w:val="24"/>
        </w:rPr>
        <w:t>40.000 €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koje se planiraju ostvariti</w:t>
      </w:r>
      <w:r>
        <w:rPr>
          <w:rFonts w:ascii="Times New Roman" w:hAnsi="Times New Roman" w:cs="Times New Roman"/>
          <w:sz w:val="24"/>
          <w:szCs w:val="24"/>
        </w:rPr>
        <w:t xml:space="preserve"> putem APPRR-a sa osnove poticaja u poljoprivredi u iznosu 40.000 €</w:t>
      </w:r>
    </w:p>
    <w:p w14:paraId="05F8B49B" w14:textId="6DCDDF0B" w:rsidR="00952FE1" w:rsidRPr="003F474B" w:rsidRDefault="00952FE1" w:rsidP="00952FE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Izvor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F474B">
        <w:rPr>
          <w:rFonts w:ascii="Times New Roman" w:hAnsi="Times New Roman" w:cs="Times New Roman"/>
          <w:sz w:val="24"/>
          <w:szCs w:val="24"/>
        </w:rPr>
        <w:t xml:space="preserve"> 41</w:t>
      </w:r>
      <w:r>
        <w:rPr>
          <w:rFonts w:ascii="Times New Roman" w:hAnsi="Times New Roman" w:cs="Times New Roman"/>
          <w:sz w:val="24"/>
          <w:szCs w:val="24"/>
        </w:rPr>
        <w:t xml:space="preserve"> – Prihodi od igara na sreću u iznosu 3</w:t>
      </w: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00 € koje se planira ostvariti iz preraspodjele sredstava od igara na sreću za provođenje projekata temeljem potpisanih ugovora sa udrugama civilnog društva u iznosu 3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00 €</w:t>
      </w:r>
    </w:p>
    <w:p w14:paraId="0B33786D" w14:textId="77777777" w:rsidR="00EE0AEC" w:rsidRDefault="00EE0AEC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FA7D1" w14:textId="77777777" w:rsidR="003F474B" w:rsidRPr="003F474B" w:rsidRDefault="003F474B" w:rsidP="00C85F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5DBF0" w14:textId="77777777" w:rsidR="00F471E7" w:rsidRPr="003F474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74B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E0345F3" w14:textId="1EF3978B" w:rsidR="008A6796" w:rsidRPr="003F474B" w:rsidRDefault="00603786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8092693"/>
      <w:r w:rsidRPr="003F474B">
        <w:rPr>
          <w:rFonts w:ascii="Times New Roman" w:hAnsi="Times New Roman" w:cs="Times New Roman"/>
          <w:sz w:val="24"/>
          <w:szCs w:val="24"/>
        </w:rPr>
        <w:t>U 202</w:t>
      </w:r>
      <w:r w:rsidR="00EE0AEC">
        <w:rPr>
          <w:rFonts w:ascii="Times New Roman" w:hAnsi="Times New Roman" w:cs="Times New Roman"/>
          <w:sz w:val="24"/>
          <w:szCs w:val="24"/>
        </w:rPr>
        <w:t>4</w:t>
      </w:r>
      <w:r w:rsidRPr="003F474B">
        <w:rPr>
          <w:rFonts w:ascii="Times New Roman" w:hAnsi="Times New Roman" w:cs="Times New Roman"/>
          <w:sz w:val="24"/>
          <w:szCs w:val="24"/>
        </w:rPr>
        <w:t>. godini ukupni rashodi</w:t>
      </w:r>
      <w:r w:rsidR="00554924" w:rsidRPr="003F474B">
        <w:rPr>
          <w:rFonts w:ascii="Times New Roman" w:hAnsi="Times New Roman" w:cs="Times New Roman"/>
          <w:sz w:val="24"/>
          <w:szCs w:val="24"/>
        </w:rPr>
        <w:t xml:space="preserve"> planirani su</w:t>
      </w:r>
      <w:r w:rsidRPr="003F474B">
        <w:rPr>
          <w:rFonts w:ascii="Times New Roman" w:hAnsi="Times New Roman" w:cs="Times New Roman"/>
          <w:sz w:val="24"/>
          <w:szCs w:val="24"/>
        </w:rPr>
        <w:t xml:space="preserve"> u iznosu </w:t>
      </w:r>
      <w:r w:rsidR="00952FE1">
        <w:rPr>
          <w:rFonts w:ascii="Times New Roman" w:hAnsi="Times New Roman" w:cs="Times New Roman"/>
          <w:i/>
          <w:iCs/>
          <w:sz w:val="24"/>
          <w:szCs w:val="24"/>
        </w:rPr>
        <w:t>4.294.090</w:t>
      </w:r>
      <w:r w:rsidR="008A6796"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="008A6796" w:rsidRPr="003F474B">
        <w:rPr>
          <w:rFonts w:ascii="Times New Roman" w:hAnsi="Times New Roman" w:cs="Times New Roman"/>
          <w:sz w:val="24"/>
          <w:szCs w:val="24"/>
        </w:rPr>
        <w:t>.</w:t>
      </w:r>
      <w:r w:rsidR="00554924" w:rsidRPr="003F47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F6B38" w14:textId="340069A6" w:rsidR="00603786" w:rsidRPr="001C63A6" w:rsidRDefault="00554924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8092733"/>
      <w:bookmarkEnd w:id="2"/>
      <w:r w:rsidRPr="003F474B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11)</w:t>
      </w:r>
      <w:r w:rsidR="001C63A6">
        <w:rPr>
          <w:rFonts w:ascii="Times New Roman" w:hAnsi="Times New Roman" w:cs="Times New Roman"/>
          <w:b/>
          <w:bCs/>
          <w:sz w:val="24"/>
          <w:szCs w:val="24"/>
        </w:rPr>
        <w:t>: rashodi</w:t>
      </w:r>
      <w:r w:rsidRPr="003F474B">
        <w:rPr>
          <w:rFonts w:ascii="Times New Roman" w:hAnsi="Times New Roman" w:cs="Times New Roman"/>
          <w:sz w:val="24"/>
          <w:szCs w:val="24"/>
        </w:rPr>
        <w:t xml:space="preserve"> iznose </w:t>
      </w:r>
      <w:r w:rsidR="00952FE1">
        <w:rPr>
          <w:rFonts w:ascii="Times New Roman" w:hAnsi="Times New Roman" w:cs="Times New Roman"/>
          <w:i/>
          <w:iCs/>
          <w:sz w:val="24"/>
          <w:szCs w:val="24"/>
        </w:rPr>
        <w:t>4.161.090</w:t>
      </w:r>
      <w:r w:rsidR="008A6796"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63A6">
        <w:rPr>
          <w:rFonts w:ascii="Times New Roman" w:hAnsi="Times New Roman" w:cs="Times New Roman"/>
          <w:i/>
          <w:iCs/>
          <w:sz w:val="24"/>
          <w:szCs w:val="24"/>
        </w:rPr>
        <w:t>€ ,</w:t>
      </w:r>
      <w:r w:rsidR="00603786" w:rsidRPr="001C63A6">
        <w:rPr>
          <w:rFonts w:ascii="Times New Roman" w:hAnsi="Times New Roman" w:cs="Times New Roman"/>
          <w:sz w:val="24"/>
          <w:szCs w:val="24"/>
        </w:rPr>
        <w:t xml:space="preserve">najveći dio se odnosi na financiranje rashoda za zaposlene u iznosu </w:t>
      </w:r>
      <w:r w:rsidR="00952FE1">
        <w:rPr>
          <w:rFonts w:ascii="Times New Roman" w:hAnsi="Times New Roman" w:cs="Times New Roman"/>
          <w:sz w:val="24"/>
          <w:szCs w:val="24"/>
        </w:rPr>
        <w:t>3.146.090</w:t>
      </w:r>
      <w:r w:rsidR="001C63A6">
        <w:rPr>
          <w:rFonts w:ascii="Times New Roman" w:hAnsi="Times New Roman" w:cs="Times New Roman"/>
          <w:sz w:val="24"/>
          <w:szCs w:val="24"/>
        </w:rPr>
        <w:t xml:space="preserve"> </w:t>
      </w:r>
      <w:r w:rsidR="00C978B1" w:rsidRPr="001C63A6">
        <w:rPr>
          <w:rFonts w:ascii="Times New Roman" w:hAnsi="Times New Roman" w:cs="Times New Roman"/>
          <w:sz w:val="24"/>
          <w:szCs w:val="24"/>
        </w:rPr>
        <w:t>€</w:t>
      </w:r>
      <w:r w:rsidR="00603786" w:rsidRPr="001C63A6">
        <w:rPr>
          <w:rFonts w:ascii="Times New Roman" w:hAnsi="Times New Roman" w:cs="Times New Roman"/>
          <w:sz w:val="24"/>
          <w:szCs w:val="24"/>
        </w:rPr>
        <w:t>, a čine ih plaće za zaposlene, doprinosi na plaću</w:t>
      </w:r>
      <w:r w:rsidR="00453B39" w:rsidRPr="001C63A6">
        <w:rPr>
          <w:rFonts w:ascii="Times New Roman" w:hAnsi="Times New Roman" w:cs="Times New Roman"/>
          <w:sz w:val="24"/>
          <w:szCs w:val="24"/>
        </w:rPr>
        <w:t xml:space="preserve"> i</w:t>
      </w:r>
      <w:r w:rsidR="00603786" w:rsidRPr="001C63A6">
        <w:rPr>
          <w:rFonts w:ascii="Times New Roman" w:hAnsi="Times New Roman" w:cs="Times New Roman"/>
          <w:sz w:val="24"/>
          <w:szCs w:val="24"/>
        </w:rPr>
        <w:t xml:space="preserve"> ostali rashodi za zaposlene. </w:t>
      </w:r>
      <w:r w:rsidR="00635D38" w:rsidRPr="001C63A6">
        <w:rPr>
          <w:rFonts w:ascii="Times New Roman" w:hAnsi="Times New Roman" w:cs="Times New Roman"/>
          <w:sz w:val="24"/>
          <w:szCs w:val="24"/>
        </w:rPr>
        <w:t xml:space="preserve">Rashodi za materijal, usluge i ostale nespomenute rashode </w:t>
      </w:r>
      <w:r w:rsidR="00C978B1" w:rsidRPr="001C63A6">
        <w:rPr>
          <w:rFonts w:ascii="Times New Roman" w:hAnsi="Times New Roman" w:cs="Times New Roman"/>
          <w:sz w:val="24"/>
          <w:szCs w:val="24"/>
        </w:rPr>
        <w:t>planiraju se</w:t>
      </w:r>
      <w:r w:rsidR="00635D38" w:rsidRPr="001C63A6">
        <w:rPr>
          <w:rFonts w:ascii="Times New Roman" w:hAnsi="Times New Roman" w:cs="Times New Roman"/>
          <w:sz w:val="24"/>
          <w:szCs w:val="24"/>
        </w:rPr>
        <w:t xml:space="preserve"> u </w:t>
      </w:r>
      <w:r w:rsidR="00FC357E">
        <w:rPr>
          <w:rFonts w:ascii="Times New Roman" w:hAnsi="Times New Roman" w:cs="Times New Roman"/>
          <w:sz w:val="24"/>
          <w:szCs w:val="24"/>
        </w:rPr>
        <w:t>800.000</w:t>
      </w:r>
      <w:r w:rsidR="00C978B1" w:rsidRPr="001C63A6">
        <w:rPr>
          <w:rFonts w:ascii="Times New Roman" w:hAnsi="Times New Roman" w:cs="Times New Roman"/>
          <w:sz w:val="24"/>
          <w:szCs w:val="24"/>
        </w:rPr>
        <w:t xml:space="preserve"> €</w:t>
      </w:r>
      <w:r w:rsidR="00635D38" w:rsidRPr="001C63A6">
        <w:rPr>
          <w:rFonts w:ascii="Times New Roman" w:hAnsi="Times New Roman" w:cs="Times New Roman"/>
          <w:sz w:val="24"/>
          <w:szCs w:val="24"/>
        </w:rPr>
        <w:t xml:space="preserve">, a najvećim dijelom obuhvaćaju </w:t>
      </w:r>
      <w:r w:rsidR="001C63A6">
        <w:rPr>
          <w:rFonts w:ascii="Times New Roman" w:hAnsi="Times New Roman" w:cs="Times New Roman"/>
          <w:sz w:val="24"/>
          <w:szCs w:val="24"/>
        </w:rPr>
        <w:t xml:space="preserve">materijal i sirovine, energiju i komunalne usluge te </w:t>
      </w:r>
      <w:r w:rsidR="00635D38" w:rsidRPr="001C63A6">
        <w:rPr>
          <w:rFonts w:ascii="Times New Roman" w:hAnsi="Times New Roman" w:cs="Times New Roman"/>
          <w:sz w:val="24"/>
          <w:szCs w:val="24"/>
        </w:rPr>
        <w:t>prijevoz za zaposlene</w:t>
      </w:r>
      <w:r w:rsidR="001C63A6">
        <w:rPr>
          <w:rFonts w:ascii="Times New Roman" w:hAnsi="Times New Roman" w:cs="Times New Roman"/>
          <w:sz w:val="24"/>
          <w:szCs w:val="24"/>
        </w:rPr>
        <w:t xml:space="preserve">. </w:t>
      </w:r>
      <w:r w:rsidR="00453B39" w:rsidRPr="001C63A6">
        <w:rPr>
          <w:rFonts w:ascii="Times New Roman" w:hAnsi="Times New Roman" w:cs="Times New Roman"/>
          <w:sz w:val="24"/>
          <w:szCs w:val="24"/>
        </w:rPr>
        <w:t xml:space="preserve">Za financijske rashode </w:t>
      </w:r>
      <w:r w:rsidR="00603786" w:rsidRPr="001C63A6">
        <w:rPr>
          <w:rFonts w:ascii="Times New Roman" w:hAnsi="Times New Roman" w:cs="Times New Roman"/>
          <w:sz w:val="24"/>
          <w:szCs w:val="24"/>
        </w:rPr>
        <w:t xml:space="preserve">planira se utrošiti </w:t>
      </w:r>
      <w:r w:rsidR="001C63A6">
        <w:rPr>
          <w:rFonts w:ascii="Times New Roman" w:hAnsi="Times New Roman" w:cs="Times New Roman"/>
          <w:sz w:val="24"/>
          <w:szCs w:val="24"/>
        </w:rPr>
        <w:t>1000</w:t>
      </w:r>
      <w:r w:rsidR="00C978B1" w:rsidRPr="001C63A6">
        <w:rPr>
          <w:rFonts w:ascii="Times New Roman" w:hAnsi="Times New Roman" w:cs="Times New Roman"/>
          <w:sz w:val="24"/>
          <w:szCs w:val="24"/>
        </w:rPr>
        <w:t xml:space="preserve"> €</w:t>
      </w:r>
      <w:r w:rsidR="00844819" w:rsidRPr="001C63A6">
        <w:rPr>
          <w:rFonts w:ascii="Times New Roman" w:hAnsi="Times New Roman" w:cs="Times New Roman"/>
          <w:sz w:val="24"/>
          <w:szCs w:val="24"/>
        </w:rPr>
        <w:t>,</w:t>
      </w:r>
      <w:r w:rsidR="00603786" w:rsidRPr="001C63A6">
        <w:rPr>
          <w:rFonts w:ascii="Times New Roman" w:hAnsi="Times New Roman" w:cs="Times New Roman"/>
          <w:sz w:val="24"/>
          <w:szCs w:val="24"/>
        </w:rPr>
        <w:t xml:space="preserve"> za nabavu </w:t>
      </w:r>
      <w:r w:rsidR="00844819" w:rsidRPr="001C63A6">
        <w:rPr>
          <w:rFonts w:ascii="Times New Roman" w:hAnsi="Times New Roman" w:cs="Times New Roman"/>
          <w:sz w:val="24"/>
          <w:szCs w:val="24"/>
        </w:rPr>
        <w:t>nefinancijske</w:t>
      </w:r>
      <w:r w:rsidR="00603786" w:rsidRPr="001C63A6">
        <w:rPr>
          <w:rFonts w:ascii="Times New Roman" w:hAnsi="Times New Roman" w:cs="Times New Roman"/>
          <w:sz w:val="24"/>
          <w:szCs w:val="24"/>
        </w:rPr>
        <w:t xml:space="preserve"> imovine </w:t>
      </w:r>
      <w:r w:rsidR="00FC357E">
        <w:rPr>
          <w:rFonts w:ascii="Times New Roman" w:hAnsi="Times New Roman" w:cs="Times New Roman"/>
          <w:sz w:val="24"/>
          <w:szCs w:val="24"/>
        </w:rPr>
        <w:t>114.000</w:t>
      </w:r>
      <w:r w:rsidR="00C978B1" w:rsidRPr="001C63A6">
        <w:rPr>
          <w:rFonts w:ascii="Times New Roman" w:hAnsi="Times New Roman" w:cs="Times New Roman"/>
          <w:sz w:val="24"/>
          <w:szCs w:val="24"/>
        </w:rPr>
        <w:t xml:space="preserve"> €</w:t>
      </w:r>
      <w:r w:rsidR="005859AB">
        <w:rPr>
          <w:rFonts w:ascii="Times New Roman" w:hAnsi="Times New Roman" w:cs="Times New Roman"/>
          <w:sz w:val="24"/>
          <w:szCs w:val="24"/>
        </w:rPr>
        <w:t xml:space="preserve">  - za najnužniju uredsku opremu, kamion/hladnjaču </w:t>
      </w:r>
      <w:r w:rsidR="00FC357E">
        <w:rPr>
          <w:rFonts w:ascii="Times New Roman" w:hAnsi="Times New Roman" w:cs="Times New Roman"/>
          <w:sz w:val="24"/>
          <w:szCs w:val="24"/>
        </w:rPr>
        <w:t xml:space="preserve">a za dodatna ulaganja na građevinskim objektima 100.000 € u </w:t>
      </w:r>
      <w:r w:rsidR="005859AB">
        <w:rPr>
          <w:rFonts w:ascii="Times New Roman" w:hAnsi="Times New Roman" w:cs="Times New Roman"/>
          <w:sz w:val="24"/>
          <w:szCs w:val="24"/>
        </w:rPr>
        <w:t xml:space="preserve"> projekt rekonstrukcije kotlovnice – prelazak na plin</w:t>
      </w:r>
      <w:r w:rsidR="00FC357E">
        <w:rPr>
          <w:rFonts w:ascii="Times New Roman" w:hAnsi="Times New Roman" w:cs="Times New Roman"/>
          <w:sz w:val="24"/>
          <w:szCs w:val="24"/>
        </w:rPr>
        <w:t>.</w:t>
      </w:r>
    </w:p>
    <w:p w14:paraId="74E12B6B" w14:textId="77777777" w:rsidR="00C978B1" w:rsidRPr="003F474B" w:rsidRDefault="00C978B1" w:rsidP="00B8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A31C9" w:rsidRPr="003F474B">
        <w:rPr>
          <w:rFonts w:ascii="Times New Roman" w:hAnsi="Times New Roman" w:cs="Times New Roman"/>
          <w:b/>
          <w:bCs/>
          <w:sz w:val="24"/>
          <w:szCs w:val="24"/>
        </w:rPr>
        <w:t>lastitih prihod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i (izvor 31)</w:t>
      </w:r>
      <w:r w:rsidR="001C63A6">
        <w:rPr>
          <w:rFonts w:ascii="Times New Roman" w:hAnsi="Times New Roman" w:cs="Times New Roman"/>
          <w:sz w:val="24"/>
          <w:szCs w:val="24"/>
        </w:rPr>
        <w:t xml:space="preserve"> : </w:t>
      </w:r>
      <w:r w:rsidR="001C63A6" w:rsidRPr="00FB0BD5">
        <w:rPr>
          <w:rFonts w:ascii="Times New Roman" w:hAnsi="Times New Roman" w:cs="Times New Roman"/>
          <w:b/>
          <w:bCs/>
          <w:sz w:val="24"/>
          <w:szCs w:val="24"/>
        </w:rPr>
        <w:t>rashodi</w:t>
      </w:r>
      <w:r w:rsidR="001C63A6">
        <w:rPr>
          <w:rFonts w:ascii="Times New Roman" w:hAnsi="Times New Roman" w:cs="Times New Roman"/>
          <w:sz w:val="24"/>
          <w:szCs w:val="24"/>
        </w:rPr>
        <w:t xml:space="preserve"> iznose</w:t>
      </w:r>
      <w:r w:rsidR="00FB0BD5">
        <w:rPr>
          <w:rFonts w:ascii="Times New Roman" w:hAnsi="Times New Roman" w:cs="Times New Roman"/>
          <w:sz w:val="24"/>
          <w:szCs w:val="24"/>
        </w:rPr>
        <w:t xml:space="preserve"> 55.000 €. Financiranje materijalnih rashoda planira se u iznosu 51.500 € a najveći dio se odnosi na  materijal i sirovine, te naknade za rad zatvorenika. Financijski rashodi ne planiraju se iz ovog izvora. Za nabavu nefinancijske imovine planira se 3.500 € za nabavu strojeva i uređaja</w:t>
      </w:r>
    </w:p>
    <w:p w14:paraId="7D4B8D3F" w14:textId="77777777" w:rsidR="00635D38" w:rsidRPr="003F474B" w:rsidRDefault="00B321E5" w:rsidP="00B85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Ostale pomoći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52)</w:t>
      </w:r>
      <w:r w:rsidR="00FB0BD5">
        <w:rPr>
          <w:rFonts w:ascii="Times New Roman" w:hAnsi="Times New Roman" w:cs="Times New Roman"/>
          <w:b/>
          <w:bCs/>
          <w:sz w:val="24"/>
          <w:szCs w:val="24"/>
        </w:rPr>
        <w:t xml:space="preserve">: rashodi  </w:t>
      </w:r>
      <w:r w:rsidR="00FB0BD5">
        <w:rPr>
          <w:rFonts w:ascii="Times New Roman" w:hAnsi="Times New Roman" w:cs="Times New Roman"/>
          <w:sz w:val="24"/>
          <w:szCs w:val="24"/>
        </w:rPr>
        <w:t>iznose 40.000 €. Iz ovog izvora planira se financiranje materijalnih rashoda. (nabava repromaterijala i sirovina, usluga tekućeg održavanja ).</w:t>
      </w:r>
    </w:p>
    <w:p w14:paraId="5676A0F2" w14:textId="21B62F47" w:rsidR="007611E8" w:rsidRPr="00FB0BD5" w:rsidRDefault="007238E4" w:rsidP="00B85FA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Prihodi od igara na sreću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41</w:t>
      </w:r>
      <w:r w:rsidR="00FB0BD5">
        <w:rPr>
          <w:rFonts w:ascii="Times New Roman" w:hAnsi="Times New Roman" w:cs="Times New Roman"/>
          <w:b/>
          <w:bCs/>
          <w:sz w:val="24"/>
          <w:szCs w:val="24"/>
        </w:rPr>
        <w:t xml:space="preserve"> rashodi </w:t>
      </w:r>
      <w:r w:rsidR="00FB0BD5">
        <w:rPr>
          <w:rFonts w:ascii="Times New Roman" w:hAnsi="Times New Roman" w:cs="Times New Roman"/>
          <w:sz w:val="24"/>
          <w:szCs w:val="24"/>
        </w:rPr>
        <w:t xml:space="preserve">iznose </w:t>
      </w:r>
      <w:r w:rsidR="00952FE1">
        <w:rPr>
          <w:rFonts w:ascii="Times New Roman" w:hAnsi="Times New Roman" w:cs="Times New Roman"/>
          <w:sz w:val="24"/>
          <w:szCs w:val="24"/>
        </w:rPr>
        <w:t>38.000</w:t>
      </w:r>
      <w:r w:rsidR="00834BA6">
        <w:rPr>
          <w:rFonts w:ascii="Times New Roman" w:hAnsi="Times New Roman" w:cs="Times New Roman"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="00635D38" w:rsidRPr="00FB0BD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B0BD5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D415AD" w:rsidRPr="00FB0BD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B0BD5">
        <w:rPr>
          <w:rFonts w:ascii="Times New Roman" w:hAnsi="Times New Roman" w:cs="Times New Roman"/>
          <w:i/>
          <w:iCs/>
          <w:sz w:val="24"/>
          <w:szCs w:val="24"/>
        </w:rPr>
        <w:t>vedena sredstva namijenjena</w:t>
      </w:r>
      <w:r w:rsidR="00D415AD" w:rsidRPr="00FB0BD5">
        <w:rPr>
          <w:rFonts w:ascii="Times New Roman" w:hAnsi="Times New Roman" w:cs="Times New Roman"/>
          <w:i/>
          <w:iCs/>
          <w:sz w:val="24"/>
          <w:szCs w:val="24"/>
        </w:rPr>
        <w:t xml:space="preserve"> su</w:t>
      </w:r>
      <w:r w:rsidRPr="00FB0BD5">
        <w:rPr>
          <w:rFonts w:ascii="Times New Roman" w:hAnsi="Times New Roman" w:cs="Times New Roman"/>
          <w:i/>
          <w:iCs/>
          <w:sz w:val="24"/>
          <w:szCs w:val="24"/>
        </w:rPr>
        <w:t xml:space="preserve"> za projekte organizacija civilnog društva (udruga) usmjerene pružanju potpore provođenju programa postupanja/izvršavanja kazne zatvora</w:t>
      </w:r>
      <w:r w:rsidR="00635D38" w:rsidRPr="00FB0BD5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bookmarkEnd w:id="3"/>
    <w:p w14:paraId="200955E2" w14:textId="77777777" w:rsidR="00635D38" w:rsidRPr="003F474B" w:rsidRDefault="00635D38" w:rsidP="00B85FA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21307D25" w14:textId="151A50CC" w:rsidR="00834BA6" w:rsidRDefault="00834BA6" w:rsidP="00834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F474B">
        <w:rPr>
          <w:rFonts w:ascii="Times New Roman" w:hAnsi="Times New Roman" w:cs="Times New Roman"/>
          <w:sz w:val="24"/>
          <w:szCs w:val="24"/>
        </w:rPr>
        <w:t xml:space="preserve">. godini ukupni rashodi planirani su u iznosu </w:t>
      </w:r>
      <w:r w:rsidR="00952FE1">
        <w:rPr>
          <w:rFonts w:ascii="Times New Roman" w:hAnsi="Times New Roman" w:cs="Times New Roman"/>
          <w:i/>
          <w:iCs/>
          <w:sz w:val="24"/>
          <w:szCs w:val="24"/>
        </w:rPr>
        <w:t>4.230.128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3DB733" w14:textId="3C2AEAB8" w:rsidR="00834BA6" w:rsidRPr="001C63A6" w:rsidRDefault="00834BA6" w:rsidP="00834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8094680"/>
      <w:r w:rsidRPr="003F474B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11)</w:t>
      </w:r>
      <w:r>
        <w:rPr>
          <w:rFonts w:ascii="Times New Roman" w:hAnsi="Times New Roman" w:cs="Times New Roman"/>
          <w:b/>
          <w:bCs/>
          <w:sz w:val="24"/>
          <w:szCs w:val="24"/>
        </w:rPr>
        <w:t>: rashodi</w:t>
      </w:r>
      <w:r w:rsidRPr="003F474B">
        <w:rPr>
          <w:rFonts w:ascii="Times New Roman" w:hAnsi="Times New Roman" w:cs="Times New Roman"/>
          <w:sz w:val="24"/>
          <w:szCs w:val="24"/>
        </w:rPr>
        <w:t xml:space="preserve"> iznose </w:t>
      </w:r>
      <w:r w:rsidR="00952FE1">
        <w:rPr>
          <w:rFonts w:ascii="Times New Roman" w:hAnsi="Times New Roman" w:cs="Times New Roman"/>
          <w:i/>
          <w:iCs/>
          <w:sz w:val="24"/>
          <w:szCs w:val="24"/>
        </w:rPr>
        <w:t>4.096.128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€ ,</w:t>
      </w:r>
      <w:r w:rsidRPr="001C63A6">
        <w:rPr>
          <w:rFonts w:ascii="Times New Roman" w:hAnsi="Times New Roman" w:cs="Times New Roman"/>
          <w:sz w:val="24"/>
          <w:szCs w:val="24"/>
        </w:rPr>
        <w:t xml:space="preserve">najveći dio se odnosi na financiranje rashoda za zaposlene u iznosu </w:t>
      </w:r>
      <w:r w:rsidR="00952FE1">
        <w:rPr>
          <w:rFonts w:ascii="Times New Roman" w:hAnsi="Times New Roman" w:cs="Times New Roman"/>
          <w:sz w:val="24"/>
          <w:szCs w:val="24"/>
        </w:rPr>
        <w:t>3.159.865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3A6">
        <w:rPr>
          <w:rFonts w:ascii="Times New Roman" w:hAnsi="Times New Roman" w:cs="Times New Roman"/>
          <w:sz w:val="24"/>
          <w:szCs w:val="24"/>
        </w:rPr>
        <w:t xml:space="preserve">€, a čine ih plaće za zaposlene, doprinosi na plaću i ostali rashodi za zaposlene. Rashodi za materijal, usluge i ostale nespomenute rashode planiraju se u </w:t>
      </w:r>
      <w:r w:rsidR="00FC357E">
        <w:rPr>
          <w:rFonts w:ascii="Times New Roman" w:hAnsi="Times New Roman" w:cs="Times New Roman"/>
          <w:sz w:val="24"/>
          <w:szCs w:val="24"/>
        </w:rPr>
        <w:t>803.054</w:t>
      </w:r>
      <w:r w:rsidRPr="001C63A6">
        <w:rPr>
          <w:rFonts w:ascii="Times New Roman" w:hAnsi="Times New Roman" w:cs="Times New Roman"/>
          <w:sz w:val="24"/>
          <w:szCs w:val="24"/>
        </w:rPr>
        <w:t xml:space="preserve"> €, a najvećim dijelom obuhvaćaju </w:t>
      </w:r>
      <w:r>
        <w:rPr>
          <w:rFonts w:ascii="Times New Roman" w:hAnsi="Times New Roman" w:cs="Times New Roman"/>
          <w:sz w:val="24"/>
          <w:szCs w:val="24"/>
        </w:rPr>
        <w:t xml:space="preserve">materijal i sirovine, energiju i komunalne usluge te </w:t>
      </w:r>
      <w:r w:rsidRPr="001C63A6">
        <w:rPr>
          <w:rFonts w:ascii="Times New Roman" w:hAnsi="Times New Roman" w:cs="Times New Roman"/>
          <w:sz w:val="24"/>
          <w:szCs w:val="24"/>
        </w:rPr>
        <w:t>prijevoz za zaposlene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63A6">
        <w:rPr>
          <w:rFonts w:ascii="Times New Roman" w:hAnsi="Times New Roman" w:cs="Times New Roman"/>
          <w:sz w:val="24"/>
          <w:szCs w:val="24"/>
        </w:rPr>
        <w:t xml:space="preserve">Za financijske rashode planira se utrošiti </w:t>
      </w:r>
      <w:r w:rsidR="00FC357E">
        <w:rPr>
          <w:rFonts w:ascii="Times New Roman" w:hAnsi="Times New Roman" w:cs="Times New Roman"/>
          <w:sz w:val="24"/>
          <w:szCs w:val="24"/>
        </w:rPr>
        <w:t>848</w:t>
      </w:r>
      <w:r w:rsidRPr="001C63A6">
        <w:rPr>
          <w:rFonts w:ascii="Times New Roman" w:hAnsi="Times New Roman" w:cs="Times New Roman"/>
          <w:sz w:val="24"/>
          <w:szCs w:val="24"/>
        </w:rPr>
        <w:t xml:space="preserve"> €, a za nabavu nefinancijske imovine </w:t>
      </w:r>
      <w:r w:rsidR="00FC357E">
        <w:rPr>
          <w:rFonts w:ascii="Times New Roman" w:hAnsi="Times New Roman" w:cs="Times New Roman"/>
          <w:sz w:val="24"/>
          <w:szCs w:val="24"/>
        </w:rPr>
        <w:t>71.255</w:t>
      </w:r>
      <w:r w:rsidRPr="001C63A6">
        <w:rPr>
          <w:rFonts w:ascii="Times New Roman" w:hAnsi="Times New Roman" w:cs="Times New Roman"/>
          <w:sz w:val="24"/>
          <w:szCs w:val="24"/>
        </w:rPr>
        <w:t xml:space="preserve"> €</w:t>
      </w:r>
      <w:r w:rsidR="005859AB">
        <w:rPr>
          <w:rFonts w:ascii="Times New Roman" w:hAnsi="Times New Roman" w:cs="Times New Roman"/>
          <w:sz w:val="24"/>
          <w:szCs w:val="24"/>
        </w:rPr>
        <w:t xml:space="preserve">  - za najnužniju uredsku opremu, vozilo</w:t>
      </w:r>
      <w:r w:rsidR="00FC357E">
        <w:rPr>
          <w:rFonts w:ascii="Times New Roman" w:hAnsi="Times New Roman" w:cs="Times New Roman"/>
          <w:sz w:val="24"/>
          <w:szCs w:val="24"/>
        </w:rPr>
        <w:t xml:space="preserve">, a za ulaganja </w:t>
      </w:r>
      <w:r w:rsidR="005859AB">
        <w:rPr>
          <w:rFonts w:ascii="Times New Roman" w:hAnsi="Times New Roman" w:cs="Times New Roman"/>
          <w:sz w:val="24"/>
          <w:szCs w:val="24"/>
        </w:rPr>
        <w:t xml:space="preserve"> u građevinske objekte</w:t>
      </w:r>
      <w:r w:rsidR="00FC357E">
        <w:rPr>
          <w:rFonts w:ascii="Times New Roman" w:hAnsi="Times New Roman" w:cs="Times New Roman"/>
          <w:sz w:val="24"/>
          <w:szCs w:val="24"/>
        </w:rPr>
        <w:t xml:space="preserve"> 61.107 €</w:t>
      </w:r>
      <w:r w:rsidRPr="001C63A6">
        <w:rPr>
          <w:rFonts w:ascii="Times New Roman" w:hAnsi="Times New Roman" w:cs="Times New Roman"/>
          <w:sz w:val="24"/>
          <w:szCs w:val="24"/>
        </w:rPr>
        <w:t>.</w:t>
      </w:r>
    </w:p>
    <w:p w14:paraId="46AA19A9" w14:textId="77777777" w:rsidR="005859AB" w:rsidRDefault="00834BA6" w:rsidP="00834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Vlastitih prihodi (izvor 31)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FB0BD5">
        <w:rPr>
          <w:rFonts w:ascii="Times New Roman" w:hAnsi="Times New Roman" w:cs="Times New Roman"/>
          <w:b/>
          <w:bCs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iznose 55.000 €. Financiranje materijalnih rashoda planira se u iznosu 51.500 € a najveći dio se odnosi na  materijal i sirovine, te naknade za rad zatvorenika.</w:t>
      </w:r>
    </w:p>
    <w:p w14:paraId="06A74516" w14:textId="77777777" w:rsidR="00834BA6" w:rsidRPr="003F474B" w:rsidRDefault="005859AB" w:rsidP="00834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</w:t>
      </w:r>
      <w:r w:rsidR="00834BA6">
        <w:rPr>
          <w:rFonts w:ascii="Times New Roman" w:hAnsi="Times New Roman" w:cs="Times New Roman"/>
          <w:sz w:val="24"/>
          <w:szCs w:val="24"/>
        </w:rPr>
        <w:t xml:space="preserve"> nefinancijske imovine planira se </w:t>
      </w:r>
      <w:r>
        <w:rPr>
          <w:rFonts w:ascii="Times New Roman" w:hAnsi="Times New Roman" w:cs="Times New Roman"/>
          <w:sz w:val="24"/>
          <w:szCs w:val="24"/>
        </w:rPr>
        <w:t xml:space="preserve"> u iznosu</w:t>
      </w:r>
      <w:r w:rsidR="00834BA6">
        <w:rPr>
          <w:rFonts w:ascii="Times New Roman" w:hAnsi="Times New Roman" w:cs="Times New Roman"/>
          <w:sz w:val="24"/>
          <w:szCs w:val="24"/>
        </w:rPr>
        <w:t>3.500 € za nabavu strojeva i uređaja</w:t>
      </w:r>
    </w:p>
    <w:p w14:paraId="5A12048E" w14:textId="77777777" w:rsidR="00834BA6" w:rsidRPr="003F474B" w:rsidRDefault="00834BA6" w:rsidP="00834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Ostale pomoći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52)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rashodi  </w:t>
      </w:r>
      <w:r>
        <w:rPr>
          <w:rFonts w:ascii="Times New Roman" w:hAnsi="Times New Roman" w:cs="Times New Roman"/>
          <w:sz w:val="24"/>
          <w:szCs w:val="24"/>
        </w:rPr>
        <w:t>iznose 40.000 €. Iz ovog izvora planira se financiranje materijalnih rashoda. (nabava repromaterijala i sirovina, usluga tekućeg održavanja ).</w:t>
      </w:r>
    </w:p>
    <w:bookmarkEnd w:id="4"/>
    <w:p w14:paraId="004591D5" w14:textId="77777777" w:rsidR="00834BA6" w:rsidRDefault="00834BA6" w:rsidP="00834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81801" w14:textId="3E9237D0" w:rsidR="00952FE1" w:rsidRPr="00FB0BD5" w:rsidRDefault="00952FE1" w:rsidP="00952F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Prihodi od igara na sreću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41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rashodi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>000 €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FB0BD5">
        <w:rPr>
          <w:rFonts w:ascii="Times New Roman" w:hAnsi="Times New Roman" w:cs="Times New Roman"/>
          <w:i/>
          <w:iCs/>
          <w:sz w:val="24"/>
          <w:szCs w:val="24"/>
        </w:rPr>
        <w:t>(Navedena sredstva namijenjena su za projekte organizacija civilnog društva (udruga) usmjerene pružanju potpore provođenju programa postupanja/izvršavanja kazne zatvora.)</w:t>
      </w:r>
    </w:p>
    <w:p w14:paraId="07F84E7B" w14:textId="77777777" w:rsidR="00834BA6" w:rsidRDefault="00834BA6" w:rsidP="00834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E77DB4" w14:textId="2AAA3DC6" w:rsidR="00834BA6" w:rsidRDefault="00834BA6" w:rsidP="00834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sz w:val="24"/>
          <w:szCs w:val="24"/>
        </w:rPr>
        <w:t>U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F474B">
        <w:rPr>
          <w:rFonts w:ascii="Times New Roman" w:hAnsi="Times New Roman" w:cs="Times New Roman"/>
          <w:sz w:val="24"/>
          <w:szCs w:val="24"/>
        </w:rPr>
        <w:t xml:space="preserve">. godini ukupni rashodi planirani su u iznosu </w:t>
      </w:r>
      <w:r w:rsidR="00952FE1">
        <w:rPr>
          <w:rFonts w:ascii="Times New Roman" w:hAnsi="Times New Roman" w:cs="Times New Roman"/>
          <w:i/>
          <w:iCs/>
          <w:sz w:val="24"/>
          <w:szCs w:val="24"/>
        </w:rPr>
        <w:t>4.244.394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E535F" w14:textId="5D1E6966" w:rsidR="00522BC0" w:rsidRPr="001C63A6" w:rsidRDefault="00522BC0" w:rsidP="0052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11)</w:t>
      </w:r>
      <w:r>
        <w:rPr>
          <w:rFonts w:ascii="Times New Roman" w:hAnsi="Times New Roman" w:cs="Times New Roman"/>
          <w:b/>
          <w:bCs/>
          <w:sz w:val="24"/>
          <w:szCs w:val="24"/>
        </w:rPr>
        <w:t>: rashodi</w:t>
      </w:r>
      <w:r w:rsidRPr="003F474B">
        <w:rPr>
          <w:rFonts w:ascii="Times New Roman" w:hAnsi="Times New Roman" w:cs="Times New Roman"/>
          <w:sz w:val="24"/>
          <w:szCs w:val="24"/>
        </w:rPr>
        <w:t xml:space="preserve"> iznose </w:t>
      </w:r>
      <w:r w:rsidR="00952FE1">
        <w:rPr>
          <w:rFonts w:ascii="Times New Roman" w:hAnsi="Times New Roman" w:cs="Times New Roman"/>
          <w:i/>
          <w:iCs/>
          <w:sz w:val="24"/>
          <w:szCs w:val="24"/>
        </w:rPr>
        <w:t>4.109.194</w:t>
      </w:r>
      <w:r w:rsidRPr="003F47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€ ,</w:t>
      </w:r>
      <w:r w:rsidRPr="001C63A6">
        <w:rPr>
          <w:rFonts w:ascii="Times New Roman" w:hAnsi="Times New Roman" w:cs="Times New Roman"/>
          <w:sz w:val="24"/>
          <w:szCs w:val="24"/>
        </w:rPr>
        <w:t xml:space="preserve">najveći dio se odnosi na financiranje rashoda za zaposlene u iznosu </w:t>
      </w:r>
      <w:r w:rsidR="00952FE1">
        <w:rPr>
          <w:rFonts w:ascii="Times New Roman" w:hAnsi="Times New Roman" w:cs="Times New Roman"/>
          <w:sz w:val="24"/>
          <w:szCs w:val="24"/>
        </w:rPr>
        <w:t>3.163.671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3A6">
        <w:rPr>
          <w:rFonts w:ascii="Times New Roman" w:hAnsi="Times New Roman" w:cs="Times New Roman"/>
          <w:sz w:val="24"/>
          <w:szCs w:val="24"/>
        </w:rPr>
        <w:t xml:space="preserve">€, a čine ih plaće za zaposlene, doprinosi na plaću i ostali rashodi za zaposlene. Rashodi za materijal, usluge i ostale nespomenute rashode planiraju se u </w:t>
      </w:r>
      <w:r w:rsidR="00FC357E">
        <w:rPr>
          <w:rFonts w:ascii="Times New Roman" w:hAnsi="Times New Roman" w:cs="Times New Roman"/>
          <w:sz w:val="24"/>
          <w:szCs w:val="24"/>
        </w:rPr>
        <w:t>812.201</w:t>
      </w:r>
      <w:r w:rsidRPr="001C63A6">
        <w:rPr>
          <w:rFonts w:ascii="Times New Roman" w:hAnsi="Times New Roman" w:cs="Times New Roman"/>
          <w:sz w:val="24"/>
          <w:szCs w:val="24"/>
        </w:rPr>
        <w:t xml:space="preserve"> €, a najvećim dijelom obuhvaćaju </w:t>
      </w:r>
      <w:r>
        <w:rPr>
          <w:rFonts w:ascii="Times New Roman" w:hAnsi="Times New Roman" w:cs="Times New Roman"/>
          <w:sz w:val="24"/>
          <w:szCs w:val="24"/>
        </w:rPr>
        <w:t xml:space="preserve">materijal i sirovine, energiju i komunalne usluge te </w:t>
      </w:r>
      <w:r w:rsidRPr="001C63A6">
        <w:rPr>
          <w:rFonts w:ascii="Times New Roman" w:hAnsi="Times New Roman" w:cs="Times New Roman"/>
          <w:sz w:val="24"/>
          <w:szCs w:val="24"/>
        </w:rPr>
        <w:t>prijevoz za zaposlene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63A6">
        <w:rPr>
          <w:rFonts w:ascii="Times New Roman" w:hAnsi="Times New Roman" w:cs="Times New Roman"/>
          <w:sz w:val="24"/>
          <w:szCs w:val="24"/>
        </w:rPr>
        <w:t xml:space="preserve">Za financijske rashode planira se utrošiti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C357E">
        <w:rPr>
          <w:rFonts w:ascii="Times New Roman" w:hAnsi="Times New Roman" w:cs="Times New Roman"/>
          <w:sz w:val="24"/>
          <w:szCs w:val="24"/>
        </w:rPr>
        <w:t>68</w:t>
      </w:r>
      <w:r w:rsidRPr="001C63A6">
        <w:rPr>
          <w:rFonts w:ascii="Times New Roman" w:hAnsi="Times New Roman" w:cs="Times New Roman"/>
          <w:sz w:val="24"/>
          <w:szCs w:val="24"/>
        </w:rPr>
        <w:t xml:space="preserve"> €, a za nabavu nefinancijske imovine </w:t>
      </w:r>
      <w:r w:rsidR="00FC357E">
        <w:rPr>
          <w:rFonts w:ascii="Times New Roman" w:hAnsi="Times New Roman" w:cs="Times New Roman"/>
          <w:sz w:val="24"/>
          <w:szCs w:val="24"/>
        </w:rPr>
        <w:t>71.255</w:t>
      </w:r>
      <w:r w:rsidRPr="001C63A6">
        <w:rPr>
          <w:rFonts w:ascii="Times New Roman" w:hAnsi="Times New Roman" w:cs="Times New Roman"/>
          <w:sz w:val="24"/>
          <w:szCs w:val="24"/>
        </w:rPr>
        <w:t xml:space="preserve"> €</w:t>
      </w:r>
      <w:r>
        <w:rPr>
          <w:rFonts w:ascii="Times New Roman" w:hAnsi="Times New Roman" w:cs="Times New Roman"/>
          <w:sz w:val="24"/>
          <w:szCs w:val="24"/>
        </w:rPr>
        <w:t xml:space="preserve">  - za najnužniju uredsku opremu, vozilo</w:t>
      </w:r>
      <w:r w:rsidR="00C228CA">
        <w:rPr>
          <w:rFonts w:ascii="Times New Roman" w:hAnsi="Times New Roman" w:cs="Times New Roman"/>
          <w:sz w:val="24"/>
          <w:szCs w:val="24"/>
        </w:rPr>
        <w:t>, a za</w:t>
      </w:r>
      <w:r>
        <w:rPr>
          <w:rFonts w:ascii="Times New Roman" w:hAnsi="Times New Roman" w:cs="Times New Roman"/>
          <w:sz w:val="24"/>
          <w:szCs w:val="24"/>
        </w:rPr>
        <w:t xml:space="preserve"> ulaganja u građevinske objekte</w:t>
      </w:r>
      <w:r w:rsidR="00FC357E">
        <w:rPr>
          <w:rFonts w:ascii="Times New Roman" w:hAnsi="Times New Roman" w:cs="Times New Roman"/>
          <w:sz w:val="24"/>
          <w:szCs w:val="24"/>
        </w:rPr>
        <w:t xml:space="preserve"> 61.000 €</w:t>
      </w:r>
      <w:r w:rsidRPr="001C63A6">
        <w:rPr>
          <w:rFonts w:ascii="Times New Roman" w:hAnsi="Times New Roman" w:cs="Times New Roman"/>
          <w:sz w:val="24"/>
          <w:szCs w:val="24"/>
        </w:rPr>
        <w:t>.</w:t>
      </w:r>
    </w:p>
    <w:p w14:paraId="38615122" w14:textId="77777777" w:rsidR="00522BC0" w:rsidRDefault="00522BC0" w:rsidP="0052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Vlastitih prihodi (izvor 31)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FB0BD5">
        <w:rPr>
          <w:rFonts w:ascii="Times New Roman" w:hAnsi="Times New Roman" w:cs="Times New Roman"/>
          <w:b/>
          <w:bCs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iznose 55.000 €. Financiranje materijalnih rashoda planira se u iznosu 51.500 € a najveći dio se odnosi na  materijal i sirovine, te naknade za rad zatvorenika.</w:t>
      </w:r>
    </w:p>
    <w:p w14:paraId="0872553B" w14:textId="77777777" w:rsidR="00522BC0" w:rsidRPr="003F474B" w:rsidRDefault="00522BC0" w:rsidP="0052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Nabava nefinancijske imovine planira se  u iznosu 3.500 € za nabavu strojeva i uređaja</w:t>
      </w:r>
    </w:p>
    <w:p w14:paraId="253C5DAD" w14:textId="77777777" w:rsidR="00522BC0" w:rsidRPr="003F474B" w:rsidRDefault="00522BC0" w:rsidP="00522B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Ostale pomoći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52)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rashodi  </w:t>
      </w:r>
      <w:r>
        <w:rPr>
          <w:rFonts w:ascii="Times New Roman" w:hAnsi="Times New Roman" w:cs="Times New Roman"/>
          <w:sz w:val="24"/>
          <w:szCs w:val="24"/>
        </w:rPr>
        <w:t>iznose 40.000 €. Iz ovog izvora planira se financiranje materijalnih rashoda. (nabava repromaterijala i sirovina, usluga tekućeg održavanja ).</w:t>
      </w:r>
    </w:p>
    <w:p w14:paraId="5F00EB3C" w14:textId="77777777" w:rsidR="00376911" w:rsidRDefault="00952FE1" w:rsidP="00952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b/>
          <w:bCs/>
          <w:sz w:val="24"/>
          <w:szCs w:val="24"/>
        </w:rPr>
        <w:t>Prihodi od igara na sreću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3F474B">
        <w:rPr>
          <w:rFonts w:ascii="Times New Roman" w:hAnsi="Times New Roman" w:cs="Times New Roman"/>
          <w:b/>
          <w:bCs/>
          <w:sz w:val="24"/>
          <w:szCs w:val="24"/>
        </w:rPr>
        <w:t>(izvor 41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rashodi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376911">
        <w:rPr>
          <w:rFonts w:ascii="Times New Roman" w:hAnsi="Times New Roman" w:cs="Times New Roman"/>
          <w:sz w:val="24"/>
          <w:szCs w:val="24"/>
        </w:rPr>
        <w:t>,</w:t>
      </w:r>
    </w:p>
    <w:p w14:paraId="4DDEF2BA" w14:textId="77777777" w:rsidR="00376911" w:rsidRDefault="00376911" w:rsidP="00952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E62CA" w14:textId="414D4F10" w:rsidR="00952FE1" w:rsidRPr="00FB0BD5" w:rsidRDefault="00952FE1" w:rsidP="00952F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00 €</w:t>
      </w:r>
      <w:r w:rsidRPr="003F474B">
        <w:rPr>
          <w:rFonts w:ascii="Times New Roman" w:hAnsi="Times New Roman" w:cs="Times New Roman"/>
          <w:sz w:val="24"/>
          <w:szCs w:val="24"/>
        </w:rPr>
        <w:t xml:space="preserve"> </w:t>
      </w:r>
      <w:r w:rsidRPr="00FB0BD5">
        <w:rPr>
          <w:rFonts w:ascii="Times New Roman" w:hAnsi="Times New Roman" w:cs="Times New Roman"/>
          <w:i/>
          <w:iCs/>
          <w:sz w:val="24"/>
          <w:szCs w:val="24"/>
        </w:rPr>
        <w:t>(Navedena sredstva namijenjena su za projekte organizacija civilnog društva (udruga) usmjerene pružanju potpore provođenju programa postupanja/izvršavanja kazne zatvora.)</w:t>
      </w:r>
    </w:p>
    <w:p w14:paraId="17E273E4" w14:textId="77777777" w:rsidR="00834BA6" w:rsidRPr="003F474B" w:rsidRDefault="00834BA6" w:rsidP="00834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4B496" w14:textId="77777777" w:rsidR="00635D38" w:rsidRPr="003F474B" w:rsidRDefault="00635D38" w:rsidP="00B85FA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2F10D8A0" w14:textId="77777777" w:rsidR="0050170B" w:rsidRPr="003F474B" w:rsidRDefault="0050170B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34ED0" w14:textId="77777777" w:rsidR="00F471E7" w:rsidRPr="003F474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74B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7B034F7C" w14:textId="77777777" w:rsidR="000F2922" w:rsidRDefault="000F292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– Izvor 31:</w:t>
      </w:r>
    </w:p>
    <w:p w14:paraId="490D44A7" w14:textId="77777777" w:rsidR="000F2922" w:rsidRDefault="000F292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2024.g. planiran je donos sredstva u iznosu 11.496 €, te odnos sredstava u iznosu 6.496 €</w:t>
      </w:r>
    </w:p>
    <w:p w14:paraId="1D0F9735" w14:textId="77777777" w:rsidR="000F2922" w:rsidRDefault="000F292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2025.g. planiran je donos sredstava u iznosu 6.496 € a odnos sredstava u iznosu 1.496 €</w:t>
      </w:r>
    </w:p>
    <w:p w14:paraId="7A288C3D" w14:textId="77777777" w:rsidR="000F2922" w:rsidRDefault="000F292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2026.g. planiran je donos sredstava u iznosu 1.496 € te odnos sredstava u iznosu 3.504 €</w:t>
      </w:r>
    </w:p>
    <w:p w14:paraId="00990503" w14:textId="77777777" w:rsidR="000F2922" w:rsidRDefault="000F292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Navedenim sredstvima planira se podmirenje rashoda za materijal i energiju</w:t>
      </w:r>
    </w:p>
    <w:p w14:paraId="0961F984" w14:textId="77777777" w:rsidR="0084446D" w:rsidRPr="003F474B" w:rsidRDefault="0084446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E03FD" w14:textId="77777777" w:rsidR="0084446D" w:rsidRPr="003F474B" w:rsidRDefault="0084446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BC761" w14:textId="77777777" w:rsidR="00186B7B" w:rsidRPr="003F474B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74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C85F67" w:rsidRPr="003F474B" w14:paraId="1C48779F" w14:textId="77777777" w:rsidTr="009D7CA0">
        <w:tc>
          <w:tcPr>
            <w:tcW w:w="1838" w:type="dxa"/>
          </w:tcPr>
          <w:p w14:paraId="3E7CBADA" w14:textId="77777777" w:rsidR="009D7CA0" w:rsidRPr="003F474B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1920D9" w14:textId="77777777" w:rsidR="009D7CA0" w:rsidRPr="003F474B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0F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90E1500" w14:textId="77777777" w:rsidR="009D7CA0" w:rsidRPr="003F474B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0F2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5F67" w:rsidRPr="003F474B" w14:paraId="3248EC5C" w14:textId="77777777" w:rsidTr="009D7CA0">
        <w:tc>
          <w:tcPr>
            <w:tcW w:w="1838" w:type="dxa"/>
          </w:tcPr>
          <w:p w14:paraId="2321C157" w14:textId="77777777" w:rsidR="009D7CA0" w:rsidRPr="003F474B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6102F162" w14:textId="77777777" w:rsidR="009D7CA0" w:rsidRPr="003F474B" w:rsidRDefault="000F2922" w:rsidP="00C0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262.284,12</w:t>
            </w:r>
          </w:p>
        </w:tc>
        <w:tc>
          <w:tcPr>
            <w:tcW w:w="3680" w:type="dxa"/>
          </w:tcPr>
          <w:p w14:paraId="48F32115" w14:textId="77777777" w:rsidR="009D7CA0" w:rsidRPr="003F474B" w:rsidRDefault="000F292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334.737,47</w:t>
            </w:r>
          </w:p>
        </w:tc>
      </w:tr>
      <w:tr w:rsidR="009D7CA0" w:rsidRPr="003F474B" w14:paraId="0569D456" w14:textId="77777777" w:rsidTr="009D7CA0">
        <w:tc>
          <w:tcPr>
            <w:tcW w:w="1838" w:type="dxa"/>
          </w:tcPr>
          <w:p w14:paraId="32A05512" w14:textId="77777777" w:rsidR="009D7CA0" w:rsidRPr="003F474B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74B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BEC7099" w14:textId="77777777" w:rsidR="009D7CA0" w:rsidRPr="003F474B" w:rsidRDefault="000F2922" w:rsidP="00C009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48A88E59" w14:textId="77777777" w:rsidR="009D7CA0" w:rsidRPr="003F474B" w:rsidRDefault="000F2922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8039F37" w14:textId="77777777" w:rsidR="000D0A1C" w:rsidRPr="003F474B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FFCEC1" w14:textId="77777777" w:rsidR="00A7391C" w:rsidRPr="003F474B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p w14:paraId="69ABB0C8" w14:textId="77777777" w:rsidR="00A7391C" w:rsidRPr="003F474B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p w14:paraId="7AA9CD5B" w14:textId="77777777" w:rsidR="00A7391C" w:rsidRPr="003F474B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3F474B" w:rsidSect="009A5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74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A1C"/>
    <w:rsid w:val="00040153"/>
    <w:rsid w:val="000D0A1C"/>
    <w:rsid w:val="000F2922"/>
    <w:rsid w:val="00132D02"/>
    <w:rsid w:val="00186B7B"/>
    <w:rsid w:val="001A31C9"/>
    <w:rsid w:val="001C63A6"/>
    <w:rsid w:val="00245B1D"/>
    <w:rsid w:val="00253F96"/>
    <w:rsid w:val="0026342C"/>
    <w:rsid w:val="0027743A"/>
    <w:rsid w:val="0029735D"/>
    <w:rsid w:val="00297F7A"/>
    <w:rsid w:val="003578D4"/>
    <w:rsid w:val="00376911"/>
    <w:rsid w:val="00390226"/>
    <w:rsid w:val="003A22DB"/>
    <w:rsid w:val="003C2393"/>
    <w:rsid w:val="003F474B"/>
    <w:rsid w:val="00407290"/>
    <w:rsid w:val="00426B63"/>
    <w:rsid w:val="00440F9F"/>
    <w:rsid w:val="00453B39"/>
    <w:rsid w:val="00466878"/>
    <w:rsid w:val="004A2076"/>
    <w:rsid w:val="0050170B"/>
    <w:rsid w:val="00522BC0"/>
    <w:rsid w:val="00554924"/>
    <w:rsid w:val="005722A3"/>
    <w:rsid w:val="00584F5A"/>
    <w:rsid w:val="005859AB"/>
    <w:rsid w:val="005C1418"/>
    <w:rsid w:val="005D30B8"/>
    <w:rsid w:val="00603786"/>
    <w:rsid w:val="00605080"/>
    <w:rsid w:val="00624C16"/>
    <w:rsid w:val="00635D38"/>
    <w:rsid w:val="00661476"/>
    <w:rsid w:val="00691703"/>
    <w:rsid w:val="006E7863"/>
    <w:rsid w:val="00710DB0"/>
    <w:rsid w:val="0072334A"/>
    <w:rsid w:val="007238E4"/>
    <w:rsid w:val="00745183"/>
    <w:rsid w:val="007611E8"/>
    <w:rsid w:val="00834BA6"/>
    <w:rsid w:val="0084446D"/>
    <w:rsid w:val="00844819"/>
    <w:rsid w:val="00886D68"/>
    <w:rsid w:val="008A6796"/>
    <w:rsid w:val="009257BD"/>
    <w:rsid w:val="0094274B"/>
    <w:rsid w:val="00952FE1"/>
    <w:rsid w:val="00975BA7"/>
    <w:rsid w:val="009A5FD9"/>
    <w:rsid w:val="009B23E3"/>
    <w:rsid w:val="009B6499"/>
    <w:rsid w:val="009D7CA0"/>
    <w:rsid w:val="00A505C8"/>
    <w:rsid w:val="00A7391C"/>
    <w:rsid w:val="00A91A10"/>
    <w:rsid w:val="00AC288F"/>
    <w:rsid w:val="00AE2812"/>
    <w:rsid w:val="00AF1BE0"/>
    <w:rsid w:val="00B321E5"/>
    <w:rsid w:val="00B7793B"/>
    <w:rsid w:val="00B85FA8"/>
    <w:rsid w:val="00BF44C6"/>
    <w:rsid w:val="00C0092F"/>
    <w:rsid w:val="00C21A32"/>
    <w:rsid w:val="00C228CA"/>
    <w:rsid w:val="00C603E0"/>
    <w:rsid w:val="00C61DE6"/>
    <w:rsid w:val="00C85F67"/>
    <w:rsid w:val="00C978B1"/>
    <w:rsid w:val="00CA12E2"/>
    <w:rsid w:val="00CB6190"/>
    <w:rsid w:val="00D019AB"/>
    <w:rsid w:val="00D415AD"/>
    <w:rsid w:val="00DD2586"/>
    <w:rsid w:val="00DF2B4A"/>
    <w:rsid w:val="00DF778D"/>
    <w:rsid w:val="00E07169"/>
    <w:rsid w:val="00E34EA9"/>
    <w:rsid w:val="00E60E44"/>
    <w:rsid w:val="00E74D93"/>
    <w:rsid w:val="00E833EA"/>
    <w:rsid w:val="00ED3FD5"/>
    <w:rsid w:val="00EE0AEC"/>
    <w:rsid w:val="00F41916"/>
    <w:rsid w:val="00F471E7"/>
    <w:rsid w:val="00F54BAF"/>
    <w:rsid w:val="00F70550"/>
    <w:rsid w:val="00FB0BD5"/>
    <w:rsid w:val="00FB53B6"/>
    <w:rsid w:val="00FC357E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FFD0"/>
  <w15:docId w15:val="{15DEA346-4845-40BF-B0FF-99F79CD6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F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Božica Pavelić</cp:lastModifiedBy>
  <cp:revision>8</cp:revision>
  <cp:lastPrinted>2023-12-14T11:22:00Z</cp:lastPrinted>
  <dcterms:created xsi:type="dcterms:W3CDTF">2023-10-13T08:48:00Z</dcterms:created>
  <dcterms:modified xsi:type="dcterms:W3CDTF">2023-12-14T11:23:00Z</dcterms:modified>
</cp:coreProperties>
</file>